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520"/>
        <w:tblW w:w="155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5"/>
        <w:gridCol w:w="2429"/>
        <w:gridCol w:w="2528"/>
        <w:gridCol w:w="2569"/>
        <w:gridCol w:w="2040"/>
      </w:tblGrid>
      <w:tr w:rsidR="004F1BE8" w:rsidRPr="00484190" w:rsidTr="00DD351D">
        <w:trPr>
          <w:trHeight w:val="841"/>
        </w:trPr>
        <w:tc>
          <w:tcPr>
            <w:tcW w:w="5935" w:type="dxa"/>
            <w:vMerge w:val="restart"/>
            <w:vAlign w:val="center"/>
          </w:tcPr>
          <w:p w:rsidR="004F1BE8" w:rsidRPr="004F1BE8" w:rsidRDefault="004F1BE8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4F1BE8" w:rsidRPr="004F1BE8" w:rsidRDefault="004F1BE8" w:rsidP="00690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484190" w:rsidRPr="00484190" w:rsidTr="00BB1AB0">
        <w:trPr>
          <w:trHeight w:val="558"/>
        </w:trPr>
        <w:tc>
          <w:tcPr>
            <w:tcW w:w="5935" w:type="dxa"/>
            <w:vMerge/>
            <w:shd w:val="clear" w:color="auto" w:fill="auto"/>
            <w:vAlign w:val="center"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484190" w:rsidRPr="004F1BE8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484190" w:rsidRPr="004F1BE8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484190" w:rsidRPr="004F1BE8" w:rsidRDefault="004F1BE8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484190"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484190" w:rsidRPr="004F1BE8" w:rsidRDefault="0048419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484190" w:rsidRPr="00484190" w:rsidTr="00DE5C10">
        <w:trPr>
          <w:trHeight w:val="734"/>
        </w:trPr>
        <w:tc>
          <w:tcPr>
            <w:tcW w:w="5935" w:type="dxa"/>
            <w:shd w:val="clear" w:color="auto" w:fill="auto"/>
            <w:vAlign w:val="center"/>
            <w:hideMark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38.04.02 «Менеджмент»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484190" w:rsidRPr="00484190" w:rsidRDefault="00D94AC6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484190" w:rsidRPr="00484190" w:rsidRDefault="00D94AC6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484190" w:rsidRPr="00484190" w:rsidRDefault="00D94AC6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4190" w:rsidRPr="00484190" w:rsidRDefault="00D94AC6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4190" w:rsidRPr="00484190" w:rsidTr="00DE5C10">
        <w:trPr>
          <w:trHeight w:val="802"/>
        </w:trPr>
        <w:tc>
          <w:tcPr>
            <w:tcW w:w="5935" w:type="dxa"/>
            <w:shd w:val="clear" w:color="auto" w:fill="auto"/>
            <w:vAlign w:val="center"/>
            <w:hideMark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40.04.01 «Юриспруденция»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484190" w:rsidRPr="00484190" w:rsidRDefault="00484190" w:rsidP="00D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94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484190" w:rsidRPr="00484190" w:rsidRDefault="00D94AC6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484190" w:rsidRPr="00484190" w:rsidRDefault="00D94AC6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4190" w:rsidRPr="00484190" w:rsidRDefault="00D94AC6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4190" w:rsidRPr="00484190" w:rsidTr="00DE5C10">
        <w:trPr>
          <w:trHeight w:val="530"/>
        </w:trPr>
        <w:tc>
          <w:tcPr>
            <w:tcW w:w="5935" w:type="dxa"/>
            <w:shd w:val="clear" w:color="000000" w:fill="D9D9D9"/>
            <w:noWrap/>
            <w:vAlign w:val="center"/>
            <w:hideMark/>
          </w:tcPr>
          <w:p w:rsidR="00484190" w:rsidRPr="00484190" w:rsidRDefault="00484190" w:rsidP="004F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484190" w:rsidRPr="00484190" w:rsidRDefault="00DE5C10" w:rsidP="004F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94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28" w:type="dxa"/>
            <w:shd w:val="clear" w:color="000000" w:fill="D9D9D9"/>
            <w:noWrap/>
            <w:vAlign w:val="center"/>
            <w:hideMark/>
          </w:tcPr>
          <w:p w:rsidR="00484190" w:rsidRPr="00484190" w:rsidRDefault="00D94AC6" w:rsidP="00DE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9" w:type="dxa"/>
            <w:shd w:val="clear" w:color="000000" w:fill="D9D9D9"/>
            <w:noWrap/>
            <w:vAlign w:val="center"/>
            <w:hideMark/>
          </w:tcPr>
          <w:p w:rsidR="00484190" w:rsidRPr="00484190" w:rsidRDefault="00D94AC6" w:rsidP="00DE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000000" w:fill="D9D9D9"/>
            <w:noWrap/>
            <w:vAlign w:val="center"/>
            <w:hideMark/>
          </w:tcPr>
          <w:p w:rsidR="00484190" w:rsidRPr="00484190" w:rsidRDefault="00D94AC6" w:rsidP="00D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9013A" w:rsidRPr="0069013A" w:rsidRDefault="0069013A" w:rsidP="006901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3A"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на места с оплатой стоимости обучения по программам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:rsidR="004F1BE8" w:rsidRPr="004F1BE8" w:rsidRDefault="0069013A" w:rsidP="006901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3A">
        <w:rPr>
          <w:rFonts w:ascii="Times New Roman" w:hAnsi="Times New Roman" w:cs="Times New Roman"/>
          <w:b/>
          <w:sz w:val="28"/>
          <w:szCs w:val="28"/>
        </w:rPr>
        <w:t>для иностранных граждан на 2022/2023 учебный год</w:t>
      </w:r>
      <w:bookmarkStart w:id="0" w:name="_GoBack"/>
      <w:bookmarkEnd w:id="0"/>
    </w:p>
    <w:sectPr w:rsidR="004F1BE8" w:rsidRPr="004F1BE8" w:rsidSect="00484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8B"/>
    <w:rsid w:val="0035408B"/>
    <w:rsid w:val="00484190"/>
    <w:rsid w:val="004F081A"/>
    <w:rsid w:val="004F1BE8"/>
    <w:rsid w:val="0069013A"/>
    <w:rsid w:val="006F6F72"/>
    <w:rsid w:val="00A9251E"/>
    <w:rsid w:val="00BB1AB0"/>
    <w:rsid w:val="00BB40FA"/>
    <w:rsid w:val="00C94FB3"/>
    <w:rsid w:val="00D94AC6"/>
    <w:rsid w:val="00DD351D"/>
    <w:rsid w:val="00DE5C10"/>
    <w:rsid w:val="00E4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AAF90-0BB5-482A-8B5F-6F6CFB3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Е.В.</dc:creator>
  <cp:keywords/>
  <dc:description/>
  <cp:lastModifiedBy>Павлова О.В.</cp:lastModifiedBy>
  <cp:revision>3</cp:revision>
  <cp:lastPrinted>2021-11-01T14:56:00Z</cp:lastPrinted>
  <dcterms:created xsi:type="dcterms:W3CDTF">2021-12-08T13:44:00Z</dcterms:created>
  <dcterms:modified xsi:type="dcterms:W3CDTF">2021-12-09T12:27:00Z</dcterms:modified>
</cp:coreProperties>
</file>